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kk-KZ" w:eastAsia="ko-KR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 w:eastAsia="ko-KR"/>
        </w:rPr>
        <w:t>ӘЛ-ФАРАБИ АТЫНДАҒЫ ҚАЗАҚ ҰЛТТЫҚ УНИВЕРСИТЕТІ</w:t>
      </w: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4"/>
          <w:szCs w:val="20"/>
          <w:lang w:val="en-US"/>
        </w:rPr>
      </w:pP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Философия және саясаттану</w:t>
      </w:r>
      <w:r w:rsidRPr="00B56D7C">
        <w:rPr>
          <w:rFonts w:ascii="Times New Roman" w:hAnsi="Times New Roman" w:cs="Times New Roman"/>
          <w:b/>
          <w:sz w:val="28"/>
          <w:szCs w:val="20"/>
        </w:rPr>
        <w:t xml:space="preserve"> факультет</w:t>
      </w: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і</w:t>
      </w: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 xml:space="preserve">Философия </w:t>
      </w:r>
      <w:r w:rsidRPr="00B56D7C">
        <w:rPr>
          <w:rFonts w:ascii="Times New Roman" w:hAnsi="Times New Roman" w:cs="Times New Roman"/>
          <w:b/>
          <w:sz w:val="28"/>
          <w:szCs w:val="20"/>
        </w:rPr>
        <w:t>кафедра</w:t>
      </w: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сы</w:t>
      </w: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0" w:type="auto"/>
        <w:tblLayout w:type="fixed"/>
        <w:tblLook w:val="04A0"/>
      </w:tblPr>
      <w:tblGrid>
        <w:gridCol w:w="4608"/>
        <w:gridCol w:w="4962"/>
      </w:tblGrid>
      <w:tr w:rsidR="00816504" w:rsidRPr="00B56D7C" w:rsidTr="00EA743D">
        <w:tc>
          <w:tcPr>
            <w:tcW w:w="4608" w:type="dxa"/>
          </w:tcPr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B56D7C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Келісілген:</w:t>
            </w:r>
          </w:p>
          <w:p w:rsidR="00816504" w:rsidRPr="00B56D7C" w:rsidRDefault="00816504" w:rsidP="00EA743D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Философия және саясаттану </w:t>
            </w:r>
          </w:p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факультетінің  деканы       </w:t>
            </w:r>
          </w:p>
          <w:p w:rsidR="00816504" w:rsidRPr="00B56D7C" w:rsidRDefault="00816504" w:rsidP="00EA743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_________ Масалимова А.Р.</w:t>
            </w:r>
          </w:p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</w:t>
            </w:r>
          </w:p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Хаттама № 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12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26. 06.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 xml:space="preserve"> 2015ж.</w:t>
            </w:r>
          </w:p>
          <w:p w:rsidR="00816504" w:rsidRPr="00B56D7C" w:rsidRDefault="00816504" w:rsidP="00EA743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6504" w:rsidRPr="00B56D7C" w:rsidRDefault="00816504" w:rsidP="00EA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816504" w:rsidRPr="00B56D7C" w:rsidRDefault="00816504" w:rsidP="00EA743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Университеттің ғылыми-әдістемелік кеңесінде </w:t>
            </w:r>
            <w:r w:rsidRPr="00B56D7C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бекітілді</w:t>
            </w:r>
          </w:p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816504" w:rsidRPr="00B56D7C" w:rsidRDefault="00816504" w:rsidP="00EA7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Хаттама  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№    «   »             2015ж.</w:t>
            </w:r>
          </w:p>
          <w:p w:rsidR="00816504" w:rsidRPr="00B56D7C" w:rsidRDefault="00816504" w:rsidP="00EA743D">
            <w:pPr>
              <w:keepNext/>
              <w:spacing w:after="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 ісінің проректоры</w:t>
            </w:r>
          </w:p>
          <w:p w:rsidR="00816504" w:rsidRPr="00B56D7C" w:rsidRDefault="00816504" w:rsidP="00EA743D">
            <w:pPr>
              <w:keepNext/>
              <w:spacing w:after="0" w:line="240" w:lineRule="auto"/>
              <w:ind w:firstLine="35"/>
              <w:outlineLvl w:val="6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_______________ Ахмед –Заки Д.Ж.</w:t>
            </w:r>
          </w:p>
          <w:p w:rsidR="00816504" w:rsidRPr="00B56D7C" w:rsidRDefault="00816504" w:rsidP="00EA743D">
            <w:pPr>
              <w:keepNext/>
              <w:spacing w:after="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   » ___________ 2015  ж.</w:t>
            </w:r>
          </w:p>
          <w:p w:rsidR="00816504" w:rsidRPr="00B56D7C" w:rsidRDefault="00816504" w:rsidP="00EA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ind w:left="1416" w:hanging="876"/>
        <w:jc w:val="both"/>
        <w:outlineLvl w:val="0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ПӘННІҢ ОҚУ-ӘДІСТЕМЕЛІК КЕШЕНІ</w:t>
      </w: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816504" w:rsidRPr="00B56D7C" w:rsidRDefault="00C5525C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Орыс философиясының тарихы</w:t>
      </w:r>
    </w:p>
    <w:p w:rsidR="00816504" w:rsidRPr="00B56D7C" w:rsidRDefault="00816504" w:rsidP="0081650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                                                  Оқу түрі: күндізгі </w:t>
      </w:r>
    </w:p>
    <w:p w:rsidR="00816504" w:rsidRPr="00B56D7C" w:rsidRDefault="00816504" w:rsidP="008165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Default="00816504" w:rsidP="00816504">
      <w:pPr>
        <w:rPr>
          <w:lang w:val="kk-KZ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6504" w:rsidRPr="00B56D7C" w:rsidRDefault="00C5525C" w:rsidP="00816504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 2015</w:t>
      </w:r>
      <w:r w:rsidR="00816504" w:rsidRPr="00B56D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816504" w:rsidRPr="00B56D7C" w:rsidRDefault="00816504" w:rsidP="0081650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6504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6504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6504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6504" w:rsidRPr="00B56D7C" w:rsidRDefault="00816504" w:rsidP="00C5525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Пәннің оқу әдістемелік кешені </w:t>
      </w:r>
      <w:r w:rsidRPr="00C5525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5525C" w:rsidRPr="00C5525C">
        <w:rPr>
          <w:rFonts w:ascii="Times New Roman" w:hAnsi="Times New Roman" w:cs="Times New Roman"/>
          <w:sz w:val="28"/>
          <w:szCs w:val="28"/>
          <w:lang w:val="kk-KZ"/>
        </w:rPr>
        <w:t>Орыс философиясының тарихы</w:t>
      </w:r>
      <w:r w:rsidRPr="00C5525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56D7C">
        <w:rPr>
          <w:rFonts w:ascii="Times New Roman" w:hAnsi="Times New Roman" w:cs="Times New Roman"/>
          <w:sz w:val="28"/>
          <w:szCs w:val="28"/>
          <w:lang w:val="kk-KZ"/>
        </w:rPr>
        <w:t xml:space="preserve"> пәні негізгі оқу бағдарламасының және типтік жоспарының  негізінде құрастырылған. </w:t>
      </w: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t>Құрастырушы: филос.ғ.к., доцент Л.Ә. Асқар.</w:t>
      </w:r>
    </w:p>
    <w:p w:rsidR="00816504" w:rsidRPr="00B56D7C" w:rsidRDefault="00816504" w:rsidP="00816504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6504" w:rsidRPr="00B56D7C" w:rsidRDefault="00816504" w:rsidP="00816504">
      <w:pPr>
        <w:spacing w:after="0" w:line="240" w:lineRule="auto"/>
        <w:ind w:left="283" w:firstLine="402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t>Философия кафедрасының мәжілісінде қаралды және бекітілді</w:t>
      </w: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0"/>
          <w:u w:val="single"/>
          <w:lang w:val="kk-KZ"/>
        </w:rPr>
        <w:t xml:space="preserve"> 09.06.2015.  № 35</w:t>
      </w:r>
      <w:r w:rsidRPr="00B56D7C">
        <w:rPr>
          <w:rFonts w:ascii="Times New Roman" w:hAnsi="Times New Roman" w:cs="Times New Roman"/>
          <w:sz w:val="28"/>
          <w:szCs w:val="20"/>
          <w:u w:val="single"/>
          <w:lang w:val="kk-KZ"/>
        </w:rPr>
        <w:t xml:space="preserve"> хаттама </w:t>
      </w:r>
    </w:p>
    <w:p w:rsidR="00816504" w:rsidRPr="00B56D7C" w:rsidRDefault="00816504" w:rsidP="008165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>Философия кафедрасының</w:t>
      </w: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меңгерушісі,  профессор     ____________________   Нұрышева Г.Ж.</w:t>
      </w: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r w:rsidRPr="00B56D7C">
        <w:rPr>
          <w:rFonts w:ascii="Times New Roman" w:hAnsi="Times New Roman" w:cs="Times New Roman"/>
          <w:lang w:val="kk-KZ"/>
        </w:rPr>
        <w:t>(қолы)</w:t>
      </w: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816504" w:rsidRPr="00B56D7C" w:rsidRDefault="00816504" w:rsidP="00816504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  <w:r w:rsidRPr="00B56D7C">
        <w:rPr>
          <w:rFonts w:ascii="Times New Roman" w:hAnsi="Times New Roman" w:cs="Times New Roman"/>
          <w:bCs/>
          <w:sz w:val="28"/>
          <w:szCs w:val="26"/>
          <w:lang w:val="kk-KZ"/>
        </w:rPr>
        <w:t>Факультеттің әдістеме (бюро) кеңесінде  ұсынылды.</w:t>
      </w: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0"/>
          <w:u w:val="single"/>
          <w:lang w:val="kk-KZ"/>
        </w:rPr>
        <w:t>11.06.2015.  №11</w:t>
      </w:r>
      <w:r w:rsidRPr="00B56D7C">
        <w:rPr>
          <w:rFonts w:ascii="Times New Roman" w:hAnsi="Times New Roman" w:cs="Times New Roman"/>
          <w:sz w:val="28"/>
          <w:szCs w:val="20"/>
          <w:u w:val="single"/>
          <w:lang w:val="kk-KZ"/>
        </w:rPr>
        <w:t xml:space="preserve"> хаттама </w:t>
      </w: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>төрайымы                           ___________________     Кабакова М.П.</w:t>
      </w:r>
    </w:p>
    <w:p w:rsidR="00816504" w:rsidRPr="00B56D7C" w:rsidRDefault="00816504" w:rsidP="008165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                                                             </w:t>
      </w:r>
      <w:r w:rsidRPr="00B56D7C">
        <w:rPr>
          <w:rFonts w:ascii="Times New Roman" w:hAnsi="Times New Roman" w:cs="Times New Roman"/>
          <w:lang w:val="kk-KZ"/>
        </w:rPr>
        <w:t xml:space="preserve"> (қолы)</w:t>
      </w: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16504" w:rsidRDefault="00816504" w:rsidP="00816504">
      <w:pPr>
        <w:rPr>
          <w:lang w:val="kk-KZ"/>
        </w:rPr>
      </w:pPr>
      <w:r>
        <w:rPr>
          <w:lang w:val="kk-KZ"/>
        </w:rPr>
        <w:t xml:space="preserve"> </w:t>
      </w: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8"/>
          <w:lang w:val="kk-KZ"/>
        </w:rPr>
        <w:t>Алғысөз</w:t>
      </w:r>
    </w:p>
    <w:p w:rsidR="00816504" w:rsidRPr="00B56D7C" w:rsidRDefault="00816504" w:rsidP="0081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6504" w:rsidRPr="005566CC" w:rsidRDefault="00816504" w:rsidP="008165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6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Курстың қысқаша сипаттамасы: </w:t>
      </w:r>
      <w:r w:rsidR="00310A43" w:rsidRPr="005566CC">
        <w:rPr>
          <w:rFonts w:ascii="Times New Roman" w:hAnsi="Times New Roman" w:cs="Times New Roman"/>
          <w:sz w:val="24"/>
          <w:szCs w:val="24"/>
          <w:lang w:val="kk-KZ"/>
        </w:rPr>
        <w:t>Орыс философиясының тарихы пәні негізінде</w:t>
      </w:r>
      <w:r w:rsidR="00310A43" w:rsidRPr="005566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0A43"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оның ежелгі кезеңінен бастап, бүгінгі күнге дейінгі даму динамикасы толығымен қамтылады. Орыс ойшылдарының шығармашылығының негізінде бірегей орыс философиясының тарихы сомдалады.  Әрбір тарихи кезеңнің өзіндік ерекшеліктеріне мән беріледі. </w:t>
      </w:r>
    </w:p>
    <w:p w:rsidR="00816504" w:rsidRPr="005566CC" w:rsidRDefault="00310A43" w:rsidP="00816504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6CC">
        <w:rPr>
          <w:rFonts w:ascii="Times New Roman" w:hAnsi="Times New Roman" w:cs="Times New Roman"/>
          <w:sz w:val="24"/>
          <w:szCs w:val="24"/>
          <w:lang w:val="kk-KZ"/>
        </w:rPr>
        <w:t>Бұл курсты</w:t>
      </w:r>
      <w:r w:rsidR="00816504"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орыс философиясы тарихындағы ойтолғамдар түзілімі» ретінде бағалауға болады, ондағы әрбір ойшылдың және қалыптасқан философиялық ағымдардың негізгі ерекшеліктері сарапталады. </w:t>
      </w:r>
      <w:r w:rsidR="00816504"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Материалдың мазмұнының жалпы ғылыми жүйесі 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көне дәуірлерден бүгінгі күнге дейінгі сабақтасқан орыс философиясы тарихының негізгі мазмұнын ашып береді және оның әлемдік философия тарихындағы алатын орнын айшықтайды. </w:t>
      </w:r>
    </w:p>
    <w:p w:rsidR="00816504" w:rsidRPr="00B56D7C" w:rsidRDefault="00816504" w:rsidP="008165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0618" w:rsidRPr="00A43D68" w:rsidRDefault="00BA0618" w:rsidP="00BA0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 xml:space="preserve">Пәннің мақсаттары мен міндеттері: </w:t>
      </w:r>
    </w:p>
    <w:p w:rsidR="00BA0618" w:rsidRPr="00A43D68" w:rsidRDefault="00BA0618" w:rsidP="00BA061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b/>
          <w:u w:val="single"/>
          <w:lang w:val="kk-KZ"/>
        </w:rPr>
        <w:t xml:space="preserve">Курстың  мақсаты </w:t>
      </w:r>
      <w:r>
        <w:rPr>
          <w:rFonts w:ascii="Times New Roman" w:hAnsi="Times New Roman" w:cs="Times New Roman"/>
          <w:lang w:val="kk-KZ"/>
        </w:rPr>
        <w:t>– орыс философиясының тарихымен танысу, студенттерге орыс дүниетанымын</w:t>
      </w:r>
      <w:r w:rsidRPr="00A43D6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игерту</w:t>
      </w:r>
      <w:r w:rsidRPr="00A43D68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орыс философиясының төлтумалық</w:t>
      </w:r>
      <w:r w:rsidRPr="00A43D68">
        <w:rPr>
          <w:rFonts w:ascii="Times New Roman" w:hAnsi="Times New Roman" w:cs="Times New Roman"/>
          <w:lang w:val="kk-KZ"/>
        </w:rPr>
        <w:t xml:space="preserve"> ерекшелігі</w:t>
      </w:r>
      <w:r>
        <w:rPr>
          <w:rFonts w:ascii="Times New Roman" w:hAnsi="Times New Roman" w:cs="Times New Roman"/>
          <w:lang w:val="kk-KZ"/>
        </w:rPr>
        <w:t>н</w:t>
      </w:r>
      <w:r w:rsidRPr="00A43D68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 xml:space="preserve"> оның теориялық негіздерін</w:t>
      </w:r>
      <w:r w:rsidRPr="00A43D68">
        <w:rPr>
          <w:rFonts w:ascii="Times New Roman" w:hAnsi="Times New Roman" w:cs="Times New Roman"/>
          <w:lang w:val="kk-KZ"/>
        </w:rPr>
        <w:t xml:space="preserve">, сонымен қатар </w:t>
      </w:r>
      <w:r>
        <w:rPr>
          <w:rFonts w:ascii="Times New Roman" w:hAnsi="Times New Roman" w:cs="Times New Roman"/>
          <w:lang w:val="kk-KZ"/>
        </w:rPr>
        <w:t xml:space="preserve">ұлттық философиялық мұраларды зерттеудегі </w:t>
      </w:r>
      <w:r w:rsidRPr="00A43D68">
        <w:rPr>
          <w:rFonts w:ascii="Times New Roman" w:hAnsi="Times New Roman" w:cs="Times New Roman"/>
          <w:lang w:val="kk-KZ"/>
        </w:rPr>
        <w:t>методологиялық рөлі</w:t>
      </w:r>
      <w:r>
        <w:rPr>
          <w:rFonts w:ascii="Times New Roman" w:hAnsi="Times New Roman" w:cs="Times New Roman"/>
          <w:lang w:val="kk-KZ"/>
        </w:rPr>
        <w:t>н ашу</w:t>
      </w:r>
      <w:r w:rsidRPr="00A43D68">
        <w:rPr>
          <w:rFonts w:ascii="Times New Roman" w:hAnsi="Times New Roman" w:cs="Times New Roman"/>
          <w:lang w:val="kk-KZ"/>
        </w:rPr>
        <w:t>.</w:t>
      </w:r>
    </w:p>
    <w:p w:rsidR="00BA0618" w:rsidRPr="00A43D68" w:rsidRDefault="00BA0618" w:rsidP="00BA06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 xml:space="preserve">Міндеттері: </w:t>
      </w:r>
    </w:p>
    <w:p w:rsidR="00BA0618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- студентке </w:t>
      </w:r>
      <w:r>
        <w:rPr>
          <w:rFonts w:ascii="Times New Roman" w:hAnsi="Times New Roman" w:cs="Times New Roman"/>
          <w:lang w:val="kk-KZ"/>
        </w:rPr>
        <w:t xml:space="preserve">ресейлік ойшылдардың негізгі идеологемаларын  терең түсіндіре отырып, оның әлемдік философия тарихындағы орнын көрсетіп беру; </w:t>
      </w:r>
    </w:p>
    <w:p w:rsidR="00BA0618" w:rsidRPr="00A43D68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Орыс философиясы тарихындағы негізгі кезеңдер мен ағымдармен етене танысу арқылы  жалпылық пен даралық диалектикасын ұғындыру</w:t>
      </w:r>
      <w:r w:rsidRPr="00A43D68">
        <w:rPr>
          <w:rFonts w:ascii="Times New Roman" w:hAnsi="Times New Roman" w:cs="Times New Roman"/>
          <w:lang w:val="kk-KZ"/>
        </w:rPr>
        <w:t>.</w:t>
      </w:r>
    </w:p>
    <w:p w:rsidR="00BA0618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- </w:t>
      </w:r>
      <w:r>
        <w:rPr>
          <w:rFonts w:ascii="Times New Roman" w:hAnsi="Times New Roman" w:cs="Times New Roman"/>
          <w:lang w:val="kk-KZ"/>
        </w:rPr>
        <w:t>орыс философиясы тарихындағы кезеңдерге сараптамалар жасап, оның тәжірибелік қырлары мен негізгі мәселелерін ұғындыру.</w:t>
      </w:r>
    </w:p>
    <w:p w:rsidR="00BA0618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- оыс философиялық ойының гуманистік сипатын көрсету, сол арқылы оның тарихи-философиялық ізденістерінің динамикасын ашып беріп, ұғындыру</w:t>
      </w:r>
    </w:p>
    <w:p w:rsidR="00BA0618" w:rsidRPr="00A43D68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- </w:t>
      </w:r>
      <w:r>
        <w:rPr>
          <w:rFonts w:ascii="Times New Roman" w:hAnsi="Times New Roman" w:cs="Times New Roman"/>
          <w:lang w:val="kk-KZ"/>
        </w:rPr>
        <w:t>орыс философия тарихын зерттеу арқылы бүгінгі қордаланып қалған философиялық мәселелердің сабақтастығын көрсетіп беру</w:t>
      </w:r>
    </w:p>
    <w:p w:rsidR="00BA0618" w:rsidRPr="00A43D68" w:rsidRDefault="00BA0618" w:rsidP="00BA061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 xml:space="preserve">Құзіреттілігі (білім алу нәтижелері): </w:t>
      </w:r>
    </w:p>
    <w:p w:rsidR="00BA0618" w:rsidRPr="00A43D68" w:rsidRDefault="00BA0618" w:rsidP="00BA0618">
      <w:pPr>
        <w:pStyle w:val="a3"/>
        <w:spacing w:after="0"/>
        <w:ind w:firstLine="340"/>
        <w:jc w:val="both"/>
        <w:rPr>
          <w:b/>
          <w:bCs/>
          <w:lang w:val="kk-KZ"/>
        </w:rPr>
      </w:pPr>
      <w:r w:rsidRPr="00A43D68">
        <w:rPr>
          <w:b/>
          <w:bCs/>
          <w:lang w:val="kk-KZ"/>
        </w:rPr>
        <w:t>Жалпы қ</w:t>
      </w:r>
      <w:r w:rsidRPr="00A43D68">
        <w:rPr>
          <w:b/>
          <w:lang w:val="kk-KZ"/>
        </w:rPr>
        <w:t>ұзіреттіліктер</w:t>
      </w:r>
      <w:r w:rsidRPr="00A43D68">
        <w:rPr>
          <w:b/>
          <w:bCs/>
          <w:lang w:val="kk-KZ"/>
        </w:rPr>
        <w:t>:</w:t>
      </w:r>
    </w:p>
    <w:p w:rsidR="00BA0618" w:rsidRPr="00A43D68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b/>
          <w:bCs/>
          <w:lang w:val="kk-KZ"/>
        </w:rPr>
        <w:t xml:space="preserve">- инструменталды: </w:t>
      </w:r>
      <w:r w:rsidRPr="00A43D68">
        <w:rPr>
          <w:rFonts w:ascii="Times New Roman" w:hAnsi="Times New Roman" w:cs="Times New Roman"/>
          <w:bCs/>
          <w:lang w:val="kk-KZ"/>
        </w:rPr>
        <w:t>студенттерге өзіндік жұмыстарды жоспарлау және ұйымдастыру, электронды кітапханалармен жұмыс жасай білу,  түпнұсқаларды сарапта</w:t>
      </w:r>
      <w:r>
        <w:rPr>
          <w:rFonts w:ascii="Times New Roman" w:hAnsi="Times New Roman" w:cs="Times New Roman"/>
          <w:bCs/>
          <w:lang w:val="kk-KZ"/>
        </w:rPr>
        <w:t>у үшін орыс философиясының</w:t>
      </w:r>
      <w:r w:rsidRPr="00A43D68">
        <w:rPr>
          <w:rFonts w:ascii="Times New Roman" w:hAnsi="Times New Roman" w:cs="Times New Roman"/>
          <w:bCs/>
          <w:lang w:val="kk-KZ"/>
        </w:rPr>
        <w:t xml:space="preserve"> тарихын, не</w:t>
      </w:r>
      <w:r>
        <w:rPr>
          <w:rFonts w:ascii="Times New Roman" w:hAnsi="Times New Roman" w:cs="Times New Roman"/>
          <w:bCs/>
          <w:lang w:val="kk-KZ"/>
        </w:rPr>
        <w:t>гізгі категориялары мен заңдылықтарын</w:t>
      </w:r>
      <w:r w:rsidRPr="00A43D68">
        <w:rPr>
          <w:rFonts w:ascii="Times New Roman" w:hAnsi="Times New Roman" w:cs="Times New Roman"/>
          <w:bCs/>
          <w:lang w:val="kk-KZ"/>
        </w:rPr>
        <w:t xml:space="preserve">  білу; </w:t>
      </w:r>
      <w:r>
        <w:rPr>
          <w:rFonts w:ascii="Times New Roman" w:hAnsi="Times New Roman" w:cs="Times New Roman"/>
          <w:bCs/>
          <w:lang w:val="kk-KZ"/>
        </w:rPr>
        <w:t>осы ойлардың</w:t>
      </w:r>
      <w:r w:rsidRPr="00A43D68">
        <w:rPr>
          <w:rFonts w:ascii="Times New Roman" w:hAnsi="Times New Roman" w:cs="Times New Roman"/>
          <w:bCs/>
          <w:lang w:val="kk-KZ"/>
        </w:rPr>
        <w:t xml:space="preserve"> ғылыми ізденістерде және практикалық қолданыстарда</w:t>
      </w:r>
      <w:r w:rsidRPr="00A43D68">
        <w:rPr>
          <w:rFonts w:ascii="Times New Roman" w:hAnsi="Times New Roman" w:cs="Times New Roman"/>
          <w:lang w:val="kk-KZ"/>
        </w:rPr>
        <w:t xml:space="preserve"> терең пайдалана білу; сонымен қатар жастардың бойында </w:t>
      </w:r>
      <w:r>
        <w:rPr>
          <w:rFonts w:ascii="Times New Roman" w:hAnsi="Times New Roman" w:cs="Times New Roman"/>
          <w:lang w:val="kk-KZ"/>
        </w:rPr>
        <w:t xml:space="preserve">ұлттық сананы </w:t>
      </w:r>
      <w:r w:rsidRPr="00A43D68">
        <w:rPr>
          <w:rFonts w:ascii="Times New Roman" w:hAnsi="Times New Roman" w:cs="Times New Roman"/>
          <w:lang w:val="kk-KZ"/>
        </w:rPr>
        <w:t xml:space="preserve"> қалыптастыру және жетілдіру; </w:t>
      </w:r>
    </w:p>
    <w:p w:rsidR="00BA0618" w:rsidRPr="00A43D68" w:rsidRDefault="00BA0618" w:rsidP="00BA0618">
      <w:pPr>
        <w:pStyle w:val="a3"/>
        <w:spacing w:after="0"/>
        <w:jc w:val="both"/>
        <w:rPr>
          <w:color w:val="000000"/>
          <w:shd w:val="clear" w:color="auto" w:fill="FFFFFF"/>
          <w:lang w:val="kk-KZ"/>
        </w:rPr>
      </w:pPr>
      <w:r w:rsidRPr="00A43D68">
        <w:rPr>
          <w:bCs/>
          <w:lang w:val="kk-KZ"/>
        </w:rPr>
        <w:t xml:space="preserve">  </w:t>
      </w:r>
      <w:r w:rsidRPr="00A43D68">
        <w:rPr>
          <w:b/>
          <w:bCs/>
          <w:lang w:val="kk-KZ"/>
        </w:rPr>
        <w:t>- тұлғаралық:</w:t>
      </w:r>
      <w:r w:rsidRPr="00A43D68">
        <w:rPr>
          <w:bCs/>
          <w:lang w:val="kk-KZ"/>
        </w:rPr>
        <w:t xml:space="preserve"> ғылыми ізденістерде нәтижеге қол жеткізу үшін топпен біріге жұмыс жасай білу, </w:t>
      </w:r>
      <w:r w:rsidRPr="00A43D6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 өзіндік позицияны негіздей от</w:t>
      </w:r>
      <w:r>
        <w:rPr>
          <w:color w:val="000000"/>
          <w:shd w:val="clear" w:color="auto" w:fill="FFFFFF"/>
          <w:lang w:val="kk-KZ"/>
        </w:rPr>
        <w:t xml:space="preserve">ырып қалыптастыру және ұлттық позиция тұрғысынан негіздеу; кәсіби сұхбаттастыққа әрқашан дайын болу. Өз іс-әрекетінде кәсіби лексиканы  меңгеру және тиімді, сауатты пайдалана білу,  өзінің және өзгенің көзқарастарын сыни көзбен қарау, ауызекі тілде және жазба ғылыми дискурстарды жүргізу өнеріне ие болуға үйрету. </w:t>
      </w:r>
    </w:p>
    <w:p w:rsidR="00BA0618" w:rsidRPr="00A43D68" w:rsidRDefault="00BA0618" w:rsidP="00BA0618">
      <w:pPr>
        <w:pStyle w:val="a3"/>
        <w:spacing w:after="0"/>
        <w:jc w:val="both"/>
        <w:rPr>
          <w:lang w:val="kk-KZ"/>
        </w:rPr>
      </w:pPr>
      <w:r w:rsidRPr="00A43D68">
        <w:rPr>
          <w:b/>
          <w:bCs/>
          <w:lang w:val="kk-KZ"/>
        </w:rPr>
        <w:t>- жүйелік:</w:t>
      </w:r>
      <w:r w:rsidRPr="00A43D6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</w:t>
      </w:r>
      <w:r>
        <w:rPr>
          <w:color w:val="000000"/>
          <w:lang w:val="kk-KZ"/>
        </w:rPr>
        <w:t>а білуді; орыстардың ойлау машығы</w:t>
      </w:r>
      <w:r w:rsidRPr="00A43D68">
        <w:rPr>
          <w:color w:val="000000"/>
          <w:lang w:val="kk-KZ"/>
        </w:rPr>
        <w:t xml:space="preserve"> мен ұғ</w:t>
      </w:r>
      <w:r>
        <w:rPr>
          <w:color w:val="000000"/>
          <w:lang w:val="kk-KZ"/>
        </w:rPr>
        <w:t>ымдық аппараттарына</w:t>
      </w:r>
      <w:r w:rsidRPr="00A43D68">
        <w:rPr>
          <w:color w:val="000000"/>
          <w:lang w:val="kk-KZ"/>
        </w:rPr>
        <w:t xml:space="preserve"> бағдар жасауды;</w:t>
      </w:r>
      <w:r w:rsidRPr="00A43D68">
        <w:rPr>
          <w:b/>
          <w:lang w:val="kk-KZ"/>
        </w:rPr>
        <w:t xml:space="preserve"> </w:t>
      </w:r>
      <w:r w:rsidRPr="00CD538E">
        <w:rPr>
          <w:lang w:val="kk-KZ"/>
        </w:rPr>
        <w:t xml:space="preserve">ресейлік философия </w:t>
      </w:r>
      <w:r>
        <w:rPr>
          <w:lang w:val="kk-KZ"/>
        </w:rPr>
        <w:t>тарихын те</w:t>
      </w:r>
      <w:r w:rsidRPr="00A43D68">
        <w:rPr>
          <w:lang w:val="kk-KZ"/>
        </w:rPr>
        <w:t>р</w:t>
      </w:r>
      <w:r>
        <w:rPr>
          <w:lang w:val="kk-KZ"/>
        </w:rPr>
        <w:t>е</w:t>
      </w:r>
      <w:r w:rsidRPr="00A43D68">
        <w:rPr>
          <w:lang w:val="kk-KZ"/>
        </w:rPr>
        <w:t xml:space="preserve">ң меңгерудің негізінде </w:t>
      </w:r>
      <w:r>
        <w:rPr>
          <w:lang w:val="kk-KZ"/>
        </w:rPr>
        <w:t>ойшылдардың идеяларының</w:t>
      </w:r>
      <w:r w:rsidRPr="00A43D68">
        <w:rPr>
          <w:lang w:val="kk-KZ"/>
        </w:rPr>
        <w:t xml:space="preserve"> өзара байланысы мен айырмашылықтарын негіздеуді </w:t>
      </w:r>
    </w:p>
    <w:p w:rsidR="00BA0618" w:rsidRPr="00A43D6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bCs/>
          <w:lang w:val="kk-KZ"/>
        </w:rPr>
        <w:t>Пәндік қ</w:t>
      </w:r>
      <w:r w:rsidRPr="00A43D68">
        <w:rPr>
          <w:rFonts w:ascii="Times New Roman" w:hAnsi="Times New Roman" w:cs="Times New Roman"/>
          <w:b/>
          <w:lang w:val="kk-KZ"/>
        </w:rPr>
        <w:t>ұзіреттіліктер</w:t>
      </w:r>
      <w:r w:rsidRPr="00A43D68">
        <w:rPr>
          <w:rFonts w:ascii="Times New Roman" w:hAnsi="Times New Roman" w:cs="Times New Roman"/>
          <w:b/>
          <w:bCs/>
          <w:lang w:val="kk-KZ"/>
        </w:rPr>
        <w:t>:</w:t>
      </w:r>
    </w:p>
    <w:p w:rsidR="00BA0618" w:rsidRPr="00A43D6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«Орыс философиясының тарихы»</w:t>
      </w:r>
      <w:r w:rsidRPr="00A43D68">
        <w:rPr>
          <w:rFonts w:ascii="Times New Roman" w:hAnsi="Times New Roman" w:cs="Times New Roman"/>
          <w:b/>
          <w:lang w:val="kk-KZ"/>
        </w:rPr>
        <w:t xml:space="preserve"> </w:t>
      </w:r>
      <w:r w:rsidRPr="00A43D68">
        <w:rPr>
          <w:rFonts w:ascii="Times New Roman" w:hAnsi="Times New Roman" w:cs="Times New Roman"/>
          <w:lang w:val="kk-KZ"/>
        </w:rPr>
        <w:t xml:space="preserve"> курсын оқу барысында студенттер игеретін білімдер:</w:t>
      </w:r>
    </w:p>
    <w:p w:rsidR="00BA0618" w:rsidRPr="00A43D6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Орыс халқының</w:t>
      </w:r>
      <w:r w:rsidRPr="00A43D68">
        <w:rPr>
          <w:rFonts w:ascii="Times New Roman" w:hAnsi="Times New Roman" w:cs="Times New Roman"/>
          <w:lang w:val="kk-KZ"/>
        </w:rPr>
        <w:t xml:space="preserve"> ойлау жүйесін білу;</w:t>
      </w:r>
    </w:p>
    <w:p w:rsidR="00BA0618" w:rsidRPr="00A43D6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Орыстардың дүниетаным бағдарын, әлем мен адам хақындағы идеяларын меңгеру;</w:t>
      </w:r>
      <w:r w:rsidRPr="00A43D68">
        <w:rPr>
          <w:rFonts w:ascii="Times New Roman" w:hAnsi="Times New Roman" w:cs="Times New Roman"/>
          <w:lang w:val="kk-KZ"/>
        </w:rPr>
        <w:t xml:space="preserve"> </w:t>
      </w:r>
    </w:p>
    <w:p w:rsidR="00BA0618" w:rsidRPr="00A43D6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Ресейлік дүниеауи ой кешудегі </w:t>
      </w:r>
      <w:r w:rsidRPr="00A43D68">
        <w:rPr>
          <w:rFonts w:ascii="Times New Roman" w:hAnsi="Times New Roman" w:cs="Times New Roman"/>
          <w:lang w:val="kk-KZ"/>
        </w:rPr>
        <w:t>теориялық ізденістерді негіздей білу қабілеттілігі;</w:t>
      </w:r>
    </w:p>
    <w:p w:rsidR="00BA0618" w:rsidRPr="00A43D6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>Бакалавр істей алуы қажет:</w:t>
      </w:r>
    </w:p>
    <w:p w:rsidR="00BA0618" w:rsidRPr="00A43D6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lastRenderedPageBreak/>
        <w:t>Жүйелі ойлау;</w:t>
      </w:r>
    </w:p>
    <w:p w:rsidR="00BA061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Жалпы философия тарихындағы базалық және кәсібилік негіздерін жете түсіну;</w:t>
      </w:r>
    </w:p>
    <w:p w:rsidR="00BA0618" w:rsidRPr="00A43D6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Ресейлік  ойшылдардың идеяларының өзіндік ерекшеліктеріне мән беруі; </w:t>
      </w:r>
    </w:p>
    <w:p w:rsidR="00BA0618" w:rsidRPr="00A43D68" w:rsidRDefault="00BA0618" w:rsidP="00BA061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Орыс философиясындағы әлеуметтік және тұлғалық деңгейдегі дүниетанымдық философиялық мәселелерді талдай білу</w:t>
      </w:r>
      <w:r w:rsidRPr="00A43D68">
        <w:rPr>
          <w:rFonts w:ascii="Times New Roman" w:hAnsi="Times New Roman" w:cs="Times New Roman"/>
          <w:lang w:val="kk-KZ"/>
        </w:rPr>
        <w:t>;</w:t>
      </w:r>
    </w:p>
    <w:p w:rsidR="00BA0618" w:rsidRPr="00A43D6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>Дағдылар:</w:t>
      </w:r>
    </w:p>
    <w:p w:rsidR="00BA061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  - </w:t>
      </w:r>
      <w:r>
        <w:rPr>
          <w:rFonts w:ascii="Times New Roman" w:hAnsi="Times New Roman" w:cs="Times New Roman"/>
          <w:lang w:val="kk-KZ"/>
        </w:rPr>
        <w:t>әлеуметтік және мәдени ерекшеліктерді ажырата білу және оны әлеуметтік- философиялық тұрғыдан талдаудағы толерантты қабылдауды қалыптастыру;</w:t>
      </w:r>
    </w:p>
    <w:p w:rsidR="00BA061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lang w:val="kk-KZ"/>
        </w:rPr>
        <w:t xml:space="preserve">  - </w:t>
      </w:r>
      <w:r>
        <w:rPr>
          <w:rFonts w:ascii="Times New Roman" w:hAnsi="Times New Roman" w:cs="Times New Roman"/>
          <w:lang w:val="kk-KZ"/>
        </w:rPr>
        <w:t>орыс философиясы тарихын Батыстық философия, Шығыстық философия және Еуразиялық философия тұрғысынан  талдай білу қабілетін қалыптастыру;</w:t>
      </w:r>
    </w:p>
    <w:p w:rsidR="00BA0618" w:rsidRPr="00A43D6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- орыс ойшылдарының ұлттық идеяларын бүгінгі күннің өзекті мәселелерімен үйлестіре білу; </w:t>
      </w:r>
    </w:p>
    <w:p w:rsidR="00BA0618" w:rsidRPr="00A43D68" w:rsidRDefault="00BA0618" w:rsidP="00BA0618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- орыс ойшылдарының космизм идеяларын бүгінгі күнгі экологиялық сана қалыптастыру барысымен үйлестіру.  </w:t>
      </w:r>
    </w:p>
    <w:p w:rsidR="00BA0618" w:rsidRPr="003B1B04" w:rsidRDefault="00BA0618" w:rsidP="00BA0618">
      <w:pPr>
        <w:pStyle w:val="a3"/>
        <w:tabs>
          <w:tab w:val="left" w:pos="992"/>
        </w:tabs>
        <w:spacing w:after="0"/>
        <w:ind w:firstLine="540"/>
        <w:jc w:val="both"/>
        <w:rPr>
          <w:b/>
          <w:sz w:val="22"/>
          <w:szCs w:val="22"/>
          <w:lang w:val="kk-KZ"/>
        </w:rPr>
      </w:pPr>
      <w:r w:rsidRPr="00A43D68">
        <w:rPr>
          <w:b/>
          <w:lang w:val="kk-KZ"/>
        </w:rPr>
        <w:t>Пререквизиттері:</w:t>
      </w:r>
      <w:r>
        <w:rPr>
          <w:lang w:val="kk-KZ"/>
        </w:rPr>
        <w:t xml:space="preserve"> </w:t>
      </w:r>
      <w:r w:rsidRPr="003B1B04">
        <w:rPr>
          <w:sz w:val="22"/>
          <w:szCs w:val="22"/>
          <w:lang w:val="kk-KZ"/>
        </w:rPr>
        <w:t>Қазақстан тарихы,  Қазақ философиясы, Логика, Ежелгі шығыс философиясы, Антика дәуіріндегі философия, Орта ғасыр мен Қайта өрлеу дәуірі философиясы</w:t>
      </w:r>
      <w:r w:rsidRPr="003B1B04">
        <w:rPr>
          <w:b/>
          <w:sz w:val="22"/>
          <w:szCs w:val="22"/>
          <w:lang w:val="kk-KZ"/>
        </w:rPr>
        <w:t xml:space="preserve">, </w:t>
      </w:r>
    </w:p>
    <w:p w:rsidR="00BA0618" w:rsidRPr="00A43D68" w:rsidRDefault="00BA0618" w:rsidP="00BA06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 w:rsidRPr="00A43D68">
        <w:rPr>
          <w:rFonts w:ascii="Times New Roman" w:hAnsi="Times New Roman" w:cs="Times New Roman"/>
          <w:b/>
          <w:lang w:val="kk-KZ"/>
        </w:rPr>
        <w:t>Постреквизиттері:</w:t>
      </w:r>
      <w:r>
        <w:rPr>
          <w:rFonts w:ascii="Times New Roman" w:hAnsi="Times New Roman" w:cs="Times New Roman"/>
          <w:lang w:val="kk-KZ"/>
        </w:rPr>
        <w:t xml:space="preserve"> Жаңа дәуір философиясы, Немістің классикалық философиясы, ХІХ-ХХ ғасыр философиясы т.б.  </w:t>
      </w:r>
    </w:p>
    <w:p w:rsidR="00BA0618" w:rsidRPr="003F6779" w:rsidRDefault="00BA0618" w:rsidP="00BA061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BA0618" w:rsidRPr="003F6779" w:rsidRDefault="00BA0618" w:rsidP="00BA061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A0618" w:rsidRPr="003F6779" w:rsidRDefault="00BA0618" w:rsidP="00BA061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lang w:val="kk-KZ"/>
        </w:rPr>
      </w:pPr>
    </w:p>
    <w:p w:rsidR="00BA0618" w:rsidRPr="003F6779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BA0618" w:rsidRPr="003F6779" w:rsidRDefault="00BA0618" w:rsidP="00BA061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16504" w:rsidRPr="00BA0618" w:rsidRDefault="00816504" w:rsidP="0081650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35663" w:rsidRPr="00BA0618" w:rsidRDefault="00735663">
      <w:pPr>
        <w:rPr>
          <w:lang w:val="kk-KZ"/>
        </w:rPr>
      </w:pPr>
    </w:p>
    <w:sectPr w:rsidR="00735663" w:rsidRPr="00BA0618" w:rsidSect="00EC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0F7"/>
    <w:multiLevelType w:val="hybridMultilevel"/>
    <w:tmpl w:val="6C7E7DBA"/>
    <w:lvl w:ilvl="0" w:tplc="FCFC036A"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816504"/>
    <w:rsid w:val="000567FC"/>
    <w:rsid w:val="00310A43"/>
    <w:rsid w:val="00501D1C"/>
    <w:rsid w:val="005566CC"/>
    <w:rsid w:val="00735663"/>
    <w:rsid w:val="00816504"/>
    <w:rsid w:val="00BA0618"/>
    <w:rsid w:val="00C5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165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165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2016-01-01T10:18:00Z</dcterms:created>
  <dcterms:modified xsi:type="dcterms:W3CDTF">2016-01-01T10:31:00Z</dcterms:modified>
</cp:coreProperties>
</file>